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47" w:rsidRDefault="00044947" w:rsidP="00044947">
      <w:pPr>
        <w:rPr>
          <w:b/>
          <w:sz w:val="24"/>
        </w:rPr>
      </w:pPr>
      <w:r>
        <w:rPr>
          <w:b/>
          <w:sz w:val="24"/>
        </w:rPr>
        <w:t xml:space="preserve">Verbale del </w:t>
      </w:r>
      <w:r w:rsidRPr="002F3673">
        <w:rPr>
          <w:b/>
          <w:sz w:val="24"/>
        </w:rPr>
        <w:t xml:space="preserve">consiglio del Corso di Studi di Ingegneria Gestionale (L3) del </w:t>
      </w:r>
      <w:r w:rsidR="001156AA">
        <w:rPr>
          <w:b/>
          <w:sz w:val="24"/>
        </w:rPr>
        <w:t xml:space="preserve">5 Maggio </w:t>
      </w:r>
      <w:r>
        <w:rPr>
          <w:b/>
          <w:sz w:val="24"/>
        </w:rPr>
        <w:t>2022</w:t>
      </w:r>
      <w:r w:rsidRPr="002F3673">
        <w:rPr>
          <w:b/>
          <w:sz w:val="24"/>
        </w:rPr>
        <w:t>.</w:t>
      </w:r>
    </w:p>
    <w:p w:rsidR="00044947" w:rsidRPr="002F3673" w:rsidRDefault="00044947" w:rsidP="00044947">
      <w:pPr>
        <w:rPr>
          <w:sz w:val="24"/>
        </w:rPr>
      </w:pPr>
      <w:r w:rsidRPr="002F3673">
        <w:rPr>
          <w:sz w:val="24"/>
        </w:rPr>
        <w:t>Hanno partecipato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Prof.ssa Carbonara (Coordinatore)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>Prof. Albino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 xml:space="preserve">Prof. </w:t>
      </w:r>
      <w:proofErr w:type="spellStart"/>
      <w:r w:rsidRPr="008D2885">
        <w:rPr>
          <w:sz w:val="24"/>
        </w:rPr>
        <w:t>Angelastro</w:t>
      </w:r>
      <w:proofErr w:type="spellEnd"/>
    </w:p>
    <w:p w:rsidR="001156AA" w:rsidRPr="008D2885" w:rsidRDefault="001156AA" w:rsidP="003D7C7A">
      <w:pPr>
        <w:spacing w:after="120"/>
        <w:rPr>
          <w:sz w:val="24"/>
        </w:rPr>
      </w:pPr>
      <w:r w:rsidRPr="008D2885">
        <w:rPr>
          <w:sz w:val="24"/>
        </w:rPr>
        <w:t>Prof.ssa</w:t>
      </w:r>
      <w:r w:rsidRPr="008D2885">
        <w:rPr>
          <w:sz w:val="24"/>
        </w:rPr>
        <w:t xml:space="preserve"> Benedettini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>Prof. Bonelli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 xml:space="preserve">Prof. </w:t>
      </w:r>
      <w:proofErr w:type="spellStart"/>
      <w:r w:rsidRPr="008D2885">
        <w:rPr>
          <w:sz w:val="24"/>
        </w:rPr>
        <w:t>Carli</w:t>
      </w:r>
      <w:proofErr w:type="spellEnd"/>
    </w:p>
    <w:p w:rsidR="001156AA" w:rsidRPr="008D2885" w:rsidRDefault="001156AA" w:rsidP="003D7C7A">
      <w:pPr>
        <w:spacing w:after="120"/>
        <w:rPr>
          <w:sz w:val="24"/>
        </w:rPr>
      </w:pPr>
      <w:r w:rsidRPr="008D2885">
        <w:rPr>
          <w:sz w:val="24"/>
        </w:rPr>
        <w:t>Prof.ssa</w:t>
      </w:r>
      <w:r w:rsidRPr="008D2885">
        <w:rPr>
          <w:sz w:val="24"/>
        </w:rPr>
        <w:t xml:space="preserve"> Carnimeo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>Prof. Creanza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 xml:space="preserve">Prof. </w:t>
      </w:r>
      <w:proofErr w:type="spellStart"/>
      <w:r w:rsidRPr="008D2885">
        <w:rPr>
          <w:sz w:val="24"/>
        </w:rPr>
        <w:t>Csajbok</w:t>
      </w:r>
      <w:proofErr w:type="spellEnd"/>
    </w:p>
    <w:p w:rsidR="001156AA" w:rsidRPr="008D2885" w:rsidRDefault="001156AA" w:rsidP="003D7C7A">
      <w:pPr>
        <w:spacing w:after="120"/>
        <w:rPr>
          <w:sz w:val="24"/>
        </w:rPr>
      </w:pPr>
      <w:r w:rsidRPr="008D2885">
        <w:rPr>
          <w:sz w:val="24"/>
        </w:rPr>
        <w:t>Prof.ssa De Serio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 xml:space="preserve">Prof. Demelio 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>Prof. Distaso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>Prof. Garavelli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>Prof.ssa Giannoccaro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>Prof. Guglielmi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 xml:space="preserve">Prof. </w:t>
      </w:r>
      <w:proofErr w:type="spellStart"/>
      <w:r w:rsidRPr="008D2885">
        <w:rPr>
          <w:sz w:val="24"/>
        </w:rPr>
        <w:t>Manghisi</w:t>
      </w:r>
      <w:proofErr w:type="spellEnd"/>
    </w:p>
    <w:p w:rsidR="001156AA" w:rsidRPr="008D2885" w:rsidRDefault="001156AA" w:rsidP="003D7C7A">
      <w:pPr>
        <w:spacing w:after="120"/>
        <w:rPr>
          <w:sz w:val="24"/>
        </w:rPr>
      </w:pPr>
      <w:r w:rsidRPr="008D2885">
        <w:rPr>
          <w:sz w:val="24"/>
        </w:rPr>
        <w:t xml:space="preserve">Prof.ssa </w:t>
      </w:r>
      <w:proofErr w:type="spellStart"/>
      <w:r w:rsidRPr="008D2885">
        <w:rPr>
          <w:sz w:val="24"/>
        </w:rPr>
        <w:t>Mummolo</w:t>
      </w:r>
      <w:proofErr w:type="spellEnd"/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>Prof. Narducci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>Prof. Natalicchio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>Prof. Orlando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 xml:space="preserve">Prof. </w:t>
      </w:r>
      <w:proofErr w:type="spellStart"/>
      <w:r w:rsidRPr="008D2885">
        <w:rPr>
          <w:sz w:val="24"/>
        </w:rPr>
        <w:t>Papangelo</w:t>
      </w:r>
      <w:proofErr w:type="spellEnd"/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>Prof. Rotolo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 xml:space="preserve">Sig. Ciavarella </w:t>
      </w:r>
    </w:p>
    <w:p w:rsidR="00044947" w:rsidRPr="008D2885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 xml:space="preserve">Erano inoltre presenti, invitati a partecipare: </w:t>
      </w:r>
    </w:p>
    <w:p w:rsidR="001156AA" w:rsidRPr="008D2885" w:rsidRDefault="001156AA" w:rsidP="001156AA">
      <w:pPr>
        <w:spacing w:after="120"/>
        <w:rPr>
          <w:sz w:val="24"/>
        </w:rPr>
      </w:pPr>
      <w:r w:rsidRPr="008D2885">
        <w:rPr>
          <w:sz w:val="24"/>
        </w:rPr>
        <w:t>Prof. Binetti</w:t>
      </w:r>
    </w:p>
    <w:p w:rsidR="001156AA" w:rsidRPr="008D2885" w:rsidRDefault="001156AA" w:rsidP="001156AA">
      <w:pPr>
        <w:spacing w:after="120"/>
        <w:rPr>
          <w:color w:val="000000" w:themeColor="text1"/>
          <w:sz w:val="24"/>
        </w:rPr>
      </w:pPr>
      <w:r w:rsidRPr="008D2885">
        <w:rPr>
          <w:color w:val="000000" w:themeColor="text1"/>
          <w:sz w:val="24"/>
        </w:rPr>
        <w:t>Prof. Locurcio</w:t>
      </w:r>
    </w:p>
    <w:p w:rsidR="001156AA" w:rsidRPr="008D2885" w:rsidRDefault="001156AA" w:rsidP="001156AA">
      <w:pPr>
        <w:spacing w:after="120"/>
        <w:rPr>
          <w:sz w:val="24"/>
        </w:rPr>
      </w:pPr>
      <w:r w:rsidRPr="008D2885">
        <w:rPr>
          <w:sz w:val="24"/>
        </w:rPr>
        <w:t>Prof. Morano</w:t>
      </w:r>
    </w:p>
    <w:p w:rsidR="00044947" w:rsidRDefault="00044947" w:rsidP="003D7C7A">
      <w:pPr>
        <w:spacing w:after="120"/>
        <w:rPr>
          <w:sz w:val="24"/>
        </w:rPr>
      </w:pPr>
      <w:r w:rsidRPr="008D2885">
        <w:rPr>
          <w:sz w:val="24"/>
        </w:rPr>
        <w:t>Dott. Tiani</w:t>
      </w:r>
    </w:p>
    <w:p w:rsidR="00044947" w:rsidRDefault="001156AA" w:rsidP="003D7C7A">
      <w:pPr>
        <w:spacing w:after="120"/>
        <w:rPr>
          <w:sz w:val="24"/>
        </w:rPr>
      </w:pPr>
      <w:r w:rsidRPr="003D7C7A">
        <w:rPr>
          <w:sz w:val="24"/>
        </w:rPr>
        <w:t xml:space="preserve"> </w:t>
      </w:r>
      <w:r w:rsidR="00044947" w:rsidRPr="003D7C7A">
        <w:rPr>
          <w:sz w:val="24"/>
        </w:rPr>
        <w:t>(</w:t>
      </w:r>
      <w:proofErr w:type="gramStart"/>
      <w:r w:rsidR="00044947" w:rsidRPr="003D7C7A">
        <w:rPr>
          <w:sz w:val="24"/>
        </w:rPr>
        <w:t>si</w:t>
      </w:r>
      <w:proofErr w:type="gramEnd"/>
      <w:r w:rsidR="00044947" w:rsidRPr="003D7C7A">
        <w:rPr>
          <w:sz w:val="24"/>
        </w:rPr>
        <w:t xml:space="preserve"> segnala che non è previsto un numero legale)</w:t>
      </w:r>
    </w:p>
    <w:p w:rsidR="00044947" w:rsidRDefault="00044947" w:rsidP="00044947">
      <w:pPr>
        <w:rPr>
          <w:sz w:val="24"/>
        </w:rPr>
      </w:pPr>
    </w:p>
    <w:p w:rsidR="001156AA" w:rsidRDefault="001156AA" w:rsidP="001156AA">
      <w:pPr>
        <w:pStyle w:val="Paragrafoelenco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Revisione RD </w:t>
      </w:r>
      <w:proofErr w:type="spellStart"/>
      <w:r>
        <w:rPr>
          <w:rFonts w:ascii="Calibri" w:hAnsi="Calibri" w:cs="Calibri"/>
          <w:sz w:val="24"/>
          <w:szCs w:val="24"/>
        </w:rPr>
        <w:t>a.a</w:t>
      </w:r>
      <w:proofErr w:type="spellEnd"/>
      <w:r>
        <w:rPr>
          <w:rFonts w:ascii="Calibri" w:hAnsi="Calibri" w:cs="Calibri"/>
          <w:sz w:val="24"/>
          <w:szCs w:val="24"/>
        </w:rPr>
        <w:t>. 2022-2023</w:t>
      </w:r>
    </w:p>
    <w:p w:rsidR="008D2885" w:rsidRPr="00D053E2" w:rsidRDefault="008D2885" w:rsidP="00D053E2">
      <w:pPr>
        <w:pStyle w:val="xmsonormal"/>
        <w:spacing w:before="0" w:beforeAutospacing="0" w:after="0" w:afterAutospacing="0"/>
        <w:rPr>
          <w:sz w:val="24"/>
          <w:szCs w:val="24"/>
          <w:lang w:val="it-IT"/>
        </w:rPr>
      </w:pPr>
      <w:r w:rsidRPr="00D053E2">
        <w:rPr>
          <w:sz w:val="24"/>
          <w:szCs w:val="24"/>
          <w:lang w:val="it-IT"/>
        </w:rPr>
        <w:t xml:space="preserve">La Coordinatrice riferisce che, </w:t>
      </w:r>
      <w:r w:rsidRPr="00D053E2">
        <w:rPr>
          <w:sz w:val="24"/>
          <w:szCs w:val="24"/>
          <w:lang w:val="it-IT"/>
        </w:rPr>
        <w:t xml:space="preserve">in vista della prossima definizione dell’offerta didattica del DMMM per </w:t>
      </w:r>
      <w:r w:rsidRPr="00D053E2">
        <w:rPr>
          <w:sz w:val="24"/>
          <w:szCs w:val="24"/>
          <w:lang w:val="it-IT"/>
        </w:rPr>
        <w:t>l’</w:t>
      </w:r>
      <w:proofErr w:type="spellStart"/>
      <w:r w:rsidRPr="00D053E2">
        <w:rPr>
          <w:sz w:val="24"/>
          <w:szCs w:val="24"/>
          <w:lang w:val="it-IT"/>
        </w:rPr>
        <w:t>a.a</w:t>
      </w:r>
      <w:proofErr w:type="spellEnd"/>
      <w:r w:rsidRPr="00D053E2">
        <w:rPr>
          <w:sz w:val="24"/>
          <w:szCs w:val="24"/>
          <w:lang w:val="it-IT"/>
        </w:rPr>
        <w:t>. 20</w:t>
      </w:r>
      <w:r w:rsidRPr="00D053E2">
        <w:rPr>
          <w:sz w:val="24"/>
          <w:szCs w:val="24"/>
          <w:lang w:val="it-IT"/>
        </w:rPr>
        <w:t>22-</w:t>
      </w:r>
      <w:r w:rsidRPr="00D053E2">
        <w:rPr>
          <w:sz w:val="24"/>
          <w:szCs w:val="24"/>
          <w:lang w:val="it-IT"/>
        </w:rPr>
        <w:t>20</w:t>
      </w:r>
      <w:r w:rsidRPr="00D053E2">
        <w:rPr>
          <w:sz w:val="24"/>
          <w:szCs w:val="24"/>
          <w:lang w:val="it-IT"/>
        </w:rPr>
        <w:t xml:space="preserve">23 e della scadenza data dal PQA del 10 maggio per l’approvazione dei Regolamenti Didattici, è </w:t>
      </w:r>
      <w:r w:rsidRPr="00D053E2">
        <w:rPr>
          <w:sz w:val="24"/>
          <w:szCs w:val="24"/>
          <w:lang w:val="it-IT"/>
        </w:rPr>
        <w:t xml:space="preserve">necessario approvare i RD del </w:t>
      </w:r>
      <w:proofErr w:type="spellStart"/>
      <w:r w:rsidRPr="00D053E2">
        <w:rPr>
          <w:sz w:val="24"/>
          <w:szCs w:val="24"/>
          <w:lang w:val="it-IT"/>
        </w:rPr>
        <w:t>CdS</w:t>
      </w:r>
      <w:proofErr w:type="spellEnd"/>
      <w:r w:rsidRPr="00D053E2">
        <w:rPr>
          <w:sz w:val="24"/>
          <w:szCs w:val="24"/>
          <w:lang w:val="it-IT"/>
        </w:rPr>
        <w:t>. A tal proposito si perviene alle seguenti variazioni:</w:t>
      </w:r>
    </w:p>
    <w:p w:rsidR="008D2885" w:rsidRPr="00D053E2" w:rsidRDefault="008D2885" w:rsidP="00D053E2">
      <w:pPr>
        <w:pStyle w:val="xmsonormal"/>
        <w:numPr>
          <w:ilvl w:val="0"/>
          <w:numId w:val="5"/>
        </w:numPr>
        <w:spacing w:before="0" w:beforeAutospacing="0" w:after="0" w:afterAutospacing="0"/>
        <w:ind w:left="709" w:hanging="283"/>
        <w:rPr>
          <w:sz w:val="24"/>
          <w:szCs w:val="24"/>
          <w:lang w:val="it-IT"/>
        </w:rPr>
      </w:pPr>
      <w:r w:rsidRPr="00D053E2">
        <w:rPr>
          <w:sz w:val="24"/>
          <w:szCs w:val="24"/>
          <w:lang w:val="it-IT"/>
        </w:rPr>
        <w:t xml:space="preserve">Il cambio di denominazione dell’insegnamento Sistemi informativi gestionali (CDP del Prof. Rotolo) in “Business Data Analytics”. Cambiamento richiesto </w:t>
      </w:r>
      <w:r w:rsidR="00D053E2">
        <w:rPr>
          <w:sz w:val="24"/>
          <w:szCs w:val="24"/>
          <w:lang w:val="it-IT"/>
        </w:rPr>
        <w:t xml:space="preserve">dal Prof. Rotolo </w:t>
      </w:r>
      <w:r w:rsidRPr="00D053E2">
        <w:rPr>
          <w:sz w:val="24"/>
          <w:szCs w:val="24"/>
          <w:lang w:val="it-IT"/>
        </w:rPr>
        <w:t xml:space="preserve">e approvato da tutto il Consiglio </w:t>
      </w:r>
      <w:r w:rsidR="00D053E2">
        <w:rPr>
          <w:sz w:val="24"/>
          <w:szCs w:val="24"/>
          <w:lang w:val="it-IT"/>
        </w:rPr>
        <w:t xml:space="preserve">ai fini di garantire una </w:t>
      </w:r>
      <w:r w:rsidRPr="00D053E2">
        <w:rPr>
          <w:sz w:val="24"/>
          <w:szCs w:val="24"/>
          <w:lang w:val="it-IT"/>
        </w:rPr>
        <w:t xml:space="preserve">maggiore coerenza con i contenuti del corso. </w:t>
      </w:r>
    </w:p>
    <w:p w:rsidR="00586E4D" w:rsidRPr="00D053E2" w:rsidRDefault="008D2885" w:rsidP="00D053E2">
      <w:pPr>
        <w:pStyle w:val="xmsonormal"/>
        <w:numPr>
          <w:ilvl w:val="0"/>
          <w:numId w:val="5"/>
        </w:numPr>
        <w:spacing w:before="0" w:beforeAutospacing="0" w:after="0" w:afterAutospacing="0"/>
        <w:ind w:left="709" w:hanging="283"/>
        <w:rPr>
          <w:sz w:val="24"/>
          <w:szCs w:val="24"/>
          <w:lang w:val="it-IT"/>
        </w:rPr>
      </w:pPr>
      <w:r w:rsidRPr="00D053E2">
        <w:rPr>
          <w:sz w:val="24"/>
          <w:szCs w:val="24"/>
          <w:lang w:val="it-IT"/>
        </w:rPr>
        <w:t>Il ca</w:t>
      </w:r>
      <w:r w:rsidR="00586E4D" w:rsidRPr="00D053E2">
        <w:rPr>
          <w:sz w:val="24"/>
          <w:szCs w:val="24"/>
          <w:lang w:val="it-IT"/>
        </w:rPr>
        <w:t>mbio di SSD per l’Insegnamento di Metodi di Ottimizzazione, da MAT/09 a MAT/08.</w:t>
      </w:r>
    </w:p>
    <w:p w:rsidR="00586E4D" w:rsidRPr="00D053E2" w:rsidRDefault="00586E4D" w:rsidP="00D053E2">
      <w:pPr>
        <w:pStyle w:val="xmsonormal"/>
        <w:spacing w:before="0" w:beforeAutospacing="0" w:after="0" w:afterAutospacing="0"/>
        <w:rPr>
          <w:sz w:val="24"/>
          <w:szCs w:val="24"/>
          <w:lang w:val="it-IT"/>
        </w:rPr>
      </w:pPr>
    </w:p>
    <w:p w:rsidR="008D2885" w:rsidRPr="00D053E2" w:rsidRDefault="00586E4D" w:rsidP="00586E4D">
      <w:pPr>
        <w:pStyle w:val="xmsonormal"/>
        <w:spacing w:before="0" w:beforeAutospacing="0" w:after="0" w:afterAutospacing="0"/>
        <w:rPr>
          <w:sz w:val="24"/>
          <w:szCs w:val="24"/>
          <w:lang w:val="it-IT"/>
        </w:rPr>
      </w:pPr>
      <w:r w:rsidRPr="00D053E2">
        <w:rPr>
          <w:sz w:val="24"/>
          <w:szCs w:val="24"/>
          <w:lang w:val="it-IT"/>
        </w:rPr>
        <w:t xml:space="preserve">Tali modifiche </w:t>
      </w:r>
      <w:r w:rsidR="008D2885" w:rsidRPr="00D053E2">
        <w:rPr>
          <w:sz w:val="24"/>
          <w:szCs w:val="24"/>
          <w:lang w:val="it-IT"/>
        </w:rPr>
        <w:t>varranno per il RD 22-23</w:t>
      </w:r>
      <w:r w:rsidRPr="00D053E2">
        <w:rPr>
          <w:sz w:val="24"/>
          <w:szCs w:val="24"/>
          <w:lang w:val="it-IT"/>
        </w:rPr>
        <w:t>, 20</w:t>
      </w:r>
      <w:r w:rsidR="008D2885" w:rsidRPr="00D053E2">
        <w:rPr>
          <w:sz w:val="24"/>
          <w:szCs w:val="24"/>
          <w:lang w:val="it-IT"/>
        </w:rPr>
        <w:t>21-22</w:t>
      </w:r>
      <w:r w:rsidRPr="00D053E2">
        <w:rPr>
          <w:sz w:val="24"/>
          <w:szCs w:val="24"/>
          <w:lang w:val="it-IT"/>
        </w:rPr>
        <w:t xml:space="preserve"> e 2020-21</w:t>
      </w:r>
      <w:r w:rsidR="008D2885" w:rsidRPr="00D053E2">
        <w:rPr>
          <w:sz w:val="24"/>
          <w:szCs w:val="24"/>
          <w:lang w:val="it-IT"/>
        </w:rPr>
        <w:t>, in modo da garantire continuità</w:t>
      </w:r>
      <w:r w:rsidRPr="00D053E2">
        <w:rPr>
          <w:sz w:val="24"/>
          <w:szCs w:val="24"/>
          <w:lang w:val="it-IT"/>
        </w:rPr>
        <w:t>.</w:t>
      </w:r>
    </w:p>
    <w:p w:rsidR="00586E4D" w:rsidRDefault="00586E4D" w:rsidP="00586E4D">
      <w:pPr>
        <w:pStyle w:val="xmsonormal"/>
        <w:spacing w:before="0" w:beforeAutospacing="0" w:after="0" w:afterAutospacing="0"/>
        <w:rPr>
          <w:lang w:val="it-IT"/>
        </w:rPr>
      </w:pPr>
    </w:p>
    <w:p w:rsidR="00D053E2" w:rsidRPr="00D053E2" w:rsidRDefault="00D053E2" w:rsidP="00D053E2">
      <w:pPr>
        <w:pStyle w:val="Paragrafoelenco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053E2">
        <w:rPr>
          <w:rFonts w:ascii="Calibri" w:hAnsi="Calibri" w:cs="Calibri"/>
          <w:sz w:val="24"/>
          <w:szCs w:val="24"/>
        </w:rPr>
        <w:t>Copertura Insegnamenti attivati per l’</w:t>
      </w:r>
      <w:proofErr w:type="spellStart"/>
      <w:r w:rsidRPr="00D053E2">
        <w:rPr>
          <w:rFonts w:ascii="Calibri" w:hAnsi="Calibri" w:cs="Calibri"/>
          <w:sz w:val="24"/>
          <w:szCs w:val="24"/>
        </w:rPr>
        <w:t>a.a</w:t>
      </w:r>
      <w:proofErr w:type="spellEnd"/>
      <w:r w:rsidRPr="00D053E2">
        <w:rPr>
          <w:rFonts w:ascii="Calibri" w:hAnsi="Calibri" w:cs="Calibri"/>
          <w:sz w:val="24"/>
          <w:szCs w:val="24"/>
        </w:rPr>
        <w:t>. 2022-2023</w:t>
      </w:r>
    </w:p>
    <w:p w:rsidR="00586E4D" w:rsidRPr="00D053E2" w:rsidRDefault="00586E4D" w:rsidP="00586E4D">
      <w:pPr>
        <w:pStyle w:val="xmsonormal"/>
        <w:spacing w:before="0" w:beforeAutospacing="0" w:after="0" w:afterAutospacing="0"/>
        <w:rPr>
          <w:sz w:val="24"/>
          <w:szCs w:val="24"/>
          <w:lang w:val="it-IT"/>
        </w:rPr>
      </w:pPr>
      <w:r w:rsidRPr="00D053E2">
        <w:rPr>
          <w:sz w:val="24"/>
          <w:szCs w:val="24"/>
          <w:lang w:val="it-IT"/>
        </w:rPr>
        <w:t xml:space="preserve">La Coordinatrice informa che a seguito dell’aumento del numero programmato a 330, gli Insegnamenti di Metodi di Rappresentazione Tecnica e Principi di Ingegneria Elettrica, previsti al II anno e comuni </w:t>
      </w:r>
      <w:r w:rsidR="008D2885" w:rsidRPr="00D053E2">
        <w:rPr>
          <w:sz w:val="24"/>
          <w:szCs w:val="24"/>
          <w:lang w:val="it-IT"/>
        </w:rPr>
        <w:t>ai tre curricula</w:t>
      </w:r>
      <w:r w:rsidRPr="00D053E2">
        <w:rPr>
          <w:sz w:val="24"/>
          <w:szCs w:val="24"/>
          <w:lang w:val="it-IT"/>
        </w:rPr>
        <w:t>, verranno sdoppiati.</w:t>
      </w:r>
    </w:p>
    <w:p w:rsidR="00D053E2" w:rsidRPr="00D053E2" w:rsidRDefault="00D053E2" w:rsidP="00586E4D">
      <w:pPr>
        <w:pStyle w:val="xmsonormal"/>
        <w:spacing w:before="0" w:beforeAutospacing="0" w:after="0" w:afterAutospacing="0"/>
        <w:rPr>
          <w:sz w:val="24"/>
          <w:szCs w:val="24"/>
          <w:lang w:val="it-IT"/>
        </w:rPr>
      </w:pPr>
      <w:r w:rsidRPr="00D053E2">
        <w:rPr>
          <w:sz w:val="24"/>
          <w:szCs w:val="24"/>
          <w:lang w:val="it-IT"/>
        </w:rPr>
        <w:t xml:space="preserve">I docenti </w:t>
      </w:r>
      <w:r w:rsidR="008D2885" w:rsidRPr="00D053E2">
        <w:rPr>
          <w:sz w:val="24"/>
          <w:szCs w:val="24"/>
          <w:lang w:val="it-IT"/>
        </w:rPr>
        <w:t xml:space="preserve">di riferimento degli SSD delle nuove discipline che si attiveranno con l’avvio del III anno del RD 2020-2021 </w:t>
      </w:r>
      <w:r w:rsidRPr="00D053E2">
        <w:rPr>
          <w:sz w:val="24"/>
          <w:szCs w:val="24"/>
          <w:lang w:val="it-IT"/>
        </w:rPr>
        <w:t xml:space="preserve">presenti alla riunione, Prof. Morano e Prof. Binetti, garantiscono le coperture a supplenza di tali insegnamenti di Investimenti Immobiliari e Sistemi di Mobilità e Ambiente. </w:t>
      </w:r>
    </w:p>
    <w:p w:rsidR="00D053E2" w:rsidRDefault="00D053E2" w:rsidP="00586E4D">
      <w:pPr>
        <w:pStyle w:val="xmsonormal"/>
        <w:spacing w:before="0" w:beforeAutospacing="0" w:after="0" w:afterAutospacing="0"/>
        <w:rPr>
          <w:lang w:val="it-IT"/>
        </w:rPr>
      </w:pPr>
    </w:p>
    <w:p w:rsidR="001156AA" w:rsidRPr="00D053E2" w:rsidRDefault="001156AA" w:rsidP="00D053E2">
      <w:pPr>
        <w:pStyle w:val="Paragrafoelenco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053E2">
        <w:rPr>
          <w:rFonts w:ascii="Calibri" w:hAnsi="Calibri" w:cs="Calibri"/>
          <w:sz w:val="24"/>
          <w:szCs w:val="24"/>
        </w:rPr>
        <w:t xml:space="preserve">Varie ed eventuali. </w:t>
      </w:r>
    </w:p>
    <w:p w:rsidR="00D053E2" w:rsidRDefault="00D053E2" w:rsidP="00A712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Chiedono la parola i </w:t>
      </w:r>
      <w:proofErr w:type="spellStart"/>
      <w:r>
        <w:rPr>
          <w:rFonts w:ascii="Calibri" w:hAnsi="Calibri" w:cs="Calibri"/>
          <w:sz w:val="24"/>
          <w:szCs w:val="24"/>
        </w:rPr>
        <w:t>Prof.ri</w:t>
      </w:r>
      <w:proofErr w:type="spellEnd"/>
      <w:r>
        <w:rPr>
          <w:rFonts w:ascii="Calibri" w:hAnsi="Calibri" w:cs="Calibri"/>
          <w:sz w:val="24"/>
          <w:szCs w:val="24"/>
        </w:rPr>
        <w:t xml:space="preserve"> Orlando e Guglielmi i quali segnalano la </w:t>
      </w:r>
      <w:r w:rsidR="00A71259" w:rsidRPr="00A71259">
        <w:rPr>
          <w:rFonts w:ascii="Calibri" w:hAnsi="Calibri" w:cs="Calibri"/>
          <w:sz w:val="24"/>
          <w:szCs w:val="24"/>
        </w:rPr>
        <w:t xml:space="preserve">progressiva riduzione del numero di studenti frequentanti </w:t>
      </w:r>
      <w:r>
        <w:rPr>
          <w:rFonts w:ascii="Calibri" w:hAnsi="Calibri" w:cs="Calibri"/>
          <w:sz w:val="24"/>
          <w:szCs w:val="24"/>
        </w:rPr>
        <w:t xml:space="preserve">e registrano un calo drastico del numero di frequentanti a ridosso della pausa esami/esoneri. Sembrerebbe, infatti che </w:t>
      </w:r>
      <w:proofErr w:type="gramStart"/>
      <w:r>
        <w:rPr>
          <w:rFonts w:ascii="Calibri" w:hAnsi="Calibri" w:cs="Calibri"/>
          <w:sz w:val="24"/>
          <w:szCs w:val="24"/>
        </w:rPr>
        <w:t>alcuni  esami</w:t>
      </w:r>
      <w:proofErr w:type="gramEnd"/>
      <w:r>
        <w:rPr>
          <w:rFonts w:ascii="Calibri" w:hAnsi="Calibri" w:cs="Calibri"/>
          <w:sz w:val="24"/>
          <w:szCs w:val="24"/>
        </w:rPr>
        <w:t xml:space="preserve"> siano schedulati al di fuori del periodo definito da calendario.</w:t>
      </w:r>
    </w:p>
    <w:p w:rsidR="00D053E2" w:rsidRDefault="00D053E2" w:rsidP="00A712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 stesso problema è rilevato da altri docenti presenti.</w:t>
      </w:r>
    </w:p>
    <w:p w:rsidR="00044947" w:rsidRDefault="00D053E2" w:rsidP="00D05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Coordinatrice si fa carico di sensibilizzare i docenti a mantenere la data di esame/esonero nella settimana prevista. </w:t>
      </w:r>
      <w:bookmarkStart w:id="0" w:name="_GoBack"/>
      <w:bookmarkEnd w:id="0"/>
    </w:p>
    <w:p w:rsidR="00D053E2" w:rsidRDefault="00D053E2" w:rsidP="003D7C7A">
      <w:pPr>
        <w:rPr>
          <w:sz w:val="24"/>
        </w:rPr>
      </w:pPr>
    </w:p>
    <w:p w:rsidR="003D7C7A" w:rsidRPr="002F3673" w:rsidRDefault="003D7C7A" w:rsidP="003D7C7A">
      <w:pPr>
        <w:rPr>
          <w:sz w:val="24"/>
        </w:rPr>
      </w:pPr>
      <w:r w:rsidRPr="002F3673">
        <w:rPr>
          <w:sz w:val="24"/>
        </w:rPr>
        <w:t xml:space="preserve">Bari </w:t>
      </w:r>
      <w:r w:rsidR="00D053E2">
        <w:rPr>
          <w:sz w:val="24"/>
        </w:rPr>
        <w:t>10</w:t>
      </w:r>
      <w:r w:rsidRPr="002F3673">
        <w:rPr>
          <w:sz w:val="24"/>
        </w:rPr>
        <w:t>/</w:t>
      </w:r>
      <w:r>
        <w:rPr>
          <w:sz w:val="24"/>
        </w:rPr>
        <w:t>0</w:t>
      </w:r>
      <w:r w:rsidR="00D053E2">
        <w:rPr>
          <w:sz w:val="24"/>
        </w:rPr>
        <w:t>5</w:t>
      </w:r>
      <w:r w:rsidRPr="002F3673">
        <w:rPr>
          <w:sz w:val="24"/>
        </w:rPr>
        <w:t>/20</w:t>
      </w:r>
      <w:r>
        <w:rPr>
          <w:sz w:val="24"/>
        </w:rPr>
        <w:t>22</w:t>
      </w:r>
    </w:p>
    <w:p w:rsidR="003D7C7A" w:rsidRPr="002F3673" w:rsidRDefault="003D7C7A" w:rsidP="003D7C7A">
      <w:pPr>
        <w:ind w:left="4956" w:firstLine="708"/>
        <w:rPr>
          <w:sz w:val="24"/>
        </w:rPr>
      </w:pPr>
      <w:r w:rsidRPr="002F3673">
        <w:rPr>
          <w:sz w:val="24"/>
        </w:rPr>
        <w:t>Prof.ssa Nunzia Carbonara</w:t>
      </w:r>
    </w:p>
    <w:p w:rsidR="003D7C7A" w:rsidRPr="002F3673" w:rsidRDefault="003D7C7A" w:rsidP="003D7C7A">
      <w:pPr>
        <w:ind w:left="4248" w:firstLine="708"/>
        <w:rPr>
          <w:sz w:val="24"/>
        </w:rPr>
      </w:pPr>
      <w:r w:rsidRPr="002F3673">
        <w:rPr>
          <w:sz w:val="24"/>
        </w:rPr>
        <w:t xml:space="preserve">Coordinatore </w:t>
      </w:r>
      <w:proofErr w:type="spellStart"/>
      <w:r>
        <w:rPr>
          <w:sz w:val="24"/>
        </w:rPr>
        <w:t>C</w:t>
      </w:r>
      <w:r w:rsidRPr="002F3673">
        <w:rPr>
          <w:sz w:val="24"/>
        </w:rPr>
        <w:t>d</w:t>
      </w:r>
      <w:r>
        <w:rPr>
          <w:sz w:val="24"/>
        </w:rPr>
        <w:t>S</w:t>
      </w:r>
      <w:proofErr w:type="spellEnd"/>
      <w:r w:rsidRPr="002F3673">
        <w:rPr>
          <w:sz w:val="24"/>
        </w:rPr>
        <w:t xml:space="preserve"> di Ingegneria Gestionale</w:t>
      </w:r>
    </w:p>
    <w:p w:rsidR="006E6FC8" w:rsidRPr="006E6FC8" w:rsidRDefault="006E6FC8" w:rsidP="003D7C7A">
      <w:pPr>
        <w:autoSpaceDE w:val="0"/>
        <w:autoSpaceDN w:val="0"/>
        <w:adjustRightInd w:val="0"/>
        <w:spacing w:after="0" w:line="240" w:lineRule="auto"/>
        <w:jc w:val="right"/>
        <w:rPr>
          <w:rFonts w:ascii="Calibri-Italic" w:hAnsi="Calibri-Italic" w:cs="Calibri-Italic"/>
          <w:i/>
          <w:iCs/>
          <w:sz w:val="24"/>
          <w:szCs w:val="24"/>
        </w:rPr>
      </w:pPr>
    </w:p>
    <w:sectPr w:rsidR="006E6FC8" w:rsidRPr="006E6F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80416"/>
    <w:multiLevelType w:val="hybridMultilevel"/>
    <w:tmpl w:val="DF5E9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B3245"/>
    <w:multiLevelType w:val="hybridMultilevel"/>
    <w:tmpl w:val="4BCC3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B75EB"/>
    <w:multiLevelType w:val="hybridMultilevel"/>
    <w:tmpl w:val="BE208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00F99"/>
    <w:multiLevelType w:val="hybridMultilevel"/>
    <w:tmpl w:val="C8DAEDCA"/>
    <w:lvl w:ilvl="0" w:tplc="9A8A5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33D84"/>
    <w:multiLevelType w:val="hybridMultilevel"/>
    <w:tmpl w:val="AD529928"/>
    <w:lvl w:ilvl="0" w:tplc="9A8A5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85F72"/>
    <w:multiLevelType w:val="hybridMultilevel"/>
    <w:tmpl w:val="91F85126"/>
    <w:lvl w:ilvl="0" w:tplc="9A8A5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E2"/>
    <w:rsid w:val="00044947"/>
    <w:rsid w:val="000C70D9"/>
    <w:rsid w:val="000D67BF"/>
    <w:rsid w:val="001156AA"/>
    <w:rsid w:val="002A75ED"/>
    <w:rsid w:val="002E6203"/>
    <w:rsid w:val="002E699F"/>
    <w:rsid w:val="00364F72"/>
    <w:rsid w:val="00376615"/>
    <w:rsid w:val="003D7C7A"/>
    <w:rsid w:val="005046B1"/>
    <w:rsid w:val="0051189D"/>
    <w:rsid w:val="00515B33"/>
    <w:rsid w:val="00564EE2"/>
    <w:rsid w:val="00586E4D"/>
    <w:rsid w:val="005B1A65"/>
    <w:rsid w:val="005E399B"/>
    <w:rsid w:val="00631F60"/>
    <w:rsid w:val="00697672"/>
    <w:rsid w:val="006E10B5"/>
    <w:rsid w:val="006E6FC8"/>
    <w:rsid w:val="00740C13"/>
    <w:rsid w:val="00784B56"/>
    <w:rsid w:val="00792E75"/>
    <w:rsid w:val="007E3512"/>
    <w:rsid w:val="008042EE"/>
    <w:rsid w:val="00834B0B"/>
    <w:rsid w:val="008D2885"/>
    <w:rsid w:val="00925E48"/>
    <w:rsid w:val="009753A7"/>
    <w:rsid w:val="00A33F59"/>
    <w:rsid w:val="00A41457"/>
    <w:rsid w:val="00A71259"/>
    <w:rsid w:val="00A82939"/>
    <w:rsid w:val="00B211F9"/>
    <w:rsid w:val="00CC3629"/>
    <w:rsid w:val="00D053E2"/>
    <w:rsid w:val="00D57472"/>
    <w:rsid w:val="00D60ABB"/>
    <w:rsid w:val="00D84301"/>
    <w:rsid w:val="00DF6A2C"/>
    <w:rsid w:val="00E8469B"/>
    <w:rsid w:val="00E95323"/>
    <w:rsid w:val="00F0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6D7F4-2D80-4CF9-8F15-EC63538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9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2A75E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211F9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4494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44947"/>
    <w:rPr>
      <w:rFonts w:ascii="Calibri" w:hAnsi="Calibri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753A7"/>
    <w:pPr>
      <w:widowControl w:val="0"/>
      <w:autoSpaceDE w:val="0"/>
      <w:autoSpaceDN w:val="0"/>
      <w:spacing w:after="0" w:line="240" w:lineRule="auto"/>
      <w:jc w:val="both"/>
    </w:pPr>
    <w:rPr>
      <w:rFonts w:eastAsia="Arial" w:cs="Arial"/>
      <w:sz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53A7"/>
    <w:rPr>
      <w:rFonts w:eastAsia="Arial" w:cs="Arial"/>
      <w:sz w:val="20"/>
      <w:lang w:eastAsia="it-IT" w:bidi="it-IT"/>
    </w:rPr>
  </w:style>
  <w:style w:type="paragraph" w:customStyle="1" w:styleId="xmsonormal">
    <w:name w:val="xmsonormal"/>
    <w:basedOn w:val="Normale"/>
    <w:rsid w:val="008D2885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0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5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5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95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27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3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091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93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40013">
                                                                          <w:marLeft w:val="5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993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905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78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992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59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914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31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679666">
                                                                                                          <w:marLeft w:val="93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6244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359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5641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399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8259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387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2408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1858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8088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9838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89158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8730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6416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11909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9766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5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1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8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4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63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9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36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38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44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471744">
                                                                          <w:marLeft w:val="5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2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282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548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09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8727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131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69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6372450">
                                                                                                          <w:marLeft w:val="93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6367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1215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6297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401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46068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7731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855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267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74316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735944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185240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12646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593912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5566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0895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73F418A900534190C6DA8C93DB6F07" ma:contentTypeVersion="4" ma:contentTypeDescription="Creare un nuovo documento." ma:contentTypeScope="" ma:versionID="6a1a5bb26d44aecb03bde1fe149431a6">
  <xsd:schema xmlns:xsd="http://www.w3.org/2001/XMLSchema" xmlns:xs="http://www.w3.org/2001/XMLSchema" xmlns:p="http://schemas.microsoft.com/office/2006/metadata/properties" xmlns:ns2="2b584494-d90f-4e0e-a880-457b47a06102" targetNamespace="http://schemas.microsoft.com/office/2006/metadata/properties" ma:root="true" ma:fieldsID="f38b5553ea05822528a318f5b249454e" ns2:_="">
    <xsd:import namespace="2b584494-d90f-4e0e-a880-457b47a06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4494-d90f-4e0e-a880-457b47a06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9DE12-80C5-4FE3-B677-550AF02F9CEC}"/>
</file>

<file path=customXml/itemProps2.xml><?xml version="1.0" encoding="utf-8"?>
<ds:datastoreItem xmlns:ds="http://schemas.openxmlformats.org/officeDocument/2006/customXml" ds:itemID="{6AC946E6-F7CD-44AB-9A19-326B9B2F762A}"/>
</file>

<file path=customXml/itemProps3.xml><?xml version="1.0" encoding="utf-8"?>
<ds:datastoreItem xmlns:ds="http://schemas.openxmlformats.org/officeDocument/2006/customXml" ds:itemID="{E4948B78-359C-4884-B7BD-D29AE6B07D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g.casalino</dc:creator>
  <cp:keywords/>
  <dc:description/>
  <cp:lastModifiedBy>Nunzia</cp:lastModifiedBy>
  <cp:revision>3</cp:revision>
  <cp:lastPrinted>2017-07-12T06:55:00Z</cp:lastPrinted>
  <dcterms:created xsi:type="dcterms:W3CDTF">2022-09-27T15:05:00Z</dcterms:created>
  <dcterms:modified xsi:type="dcterms:W3CDTF">2022-09-27T15:46:00Z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0x0101007C73F418A900534190C6DA8C93DB6F07</vt:lpwstr>
  </property>
</Properties>
</file>